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B1DD" w14:textId="77777777" w:rsidR="00BC6D96" w:rsidRPr="00F83546" w:rsidRDefault="00BC6D96" w:rsidP="00BC6D96">
      <w:pPr>
        <w:jc w:val="center"/>
        <w:rPr>
          <w:rFonts w:ascii="Trebuchet MS" w:hAnsi="Trebuchet MS"/>
        </w:rPr>
      </w:pPr>
    </w:p>
    <w:p w14:paraId="0BBB41AE" w14:textId="77777777" w:rsidR="00BC6D96" w:rsidRPr="00F83546" w:rsidRDefault="00BC6D96" w:rsidP="00BC6D96">
      <w:pPr>
        <w:jc w:val="center"/>
        <w:rPr>
          <w:rFonts w:ascii="Trebuchet MS" w:hAnsi="Trebuchet MS" w:cs="Arial"/>
          <w:b/>
        </w:rPr>
      </w:pPr>
      <w:r w:rsidRPr="00F83546">
        <w:rPr>
          <w:rFonts w:ascii="Trebuchet MS" w:hAnsi="Trebuchet MS" w:cs="Arial"/>
          <w:b/>
        </w:rPr>
        <w:t>Ek–2</w:t>
      </w:r>
    </w:p>
    <w:p w14:paraId="29D3743F" w14:textId="77777777" w:rsidR="00BC6D96" w:rsidRPr="00F83546" w:rsidRDefault="00BC6D96" w:rsidP="00BC6D96">
      <w:pPr>
        <w:jc w:val="center"/>
        <w:rPr>
          <w:rFonts w:ascii="Trebuchet MS" w:hAnsi="Trebuchet MS" w:cs="Arial"/>
          <w:b/>
        </w:rPr>
      </w:pPr>
      <w:r w:rsidRPr="00F83546">
        <w:rPr>
          <w:rFonts w:ascii="Trebuchet MS" w:hAnsi="Trebuchet MS" w:cs="Arial"/>
          <w:b/>
        </w:rPr>
        <w:t>ÖRNEK KAMU HİZMET STANDARTLARI TABLOSU</w:t>
      </w:r>
    </w:p>
    <w:p w14:paraId="301F6C08" w14:textId="4589D6A5" w:rsidR="00BC6D96" w:rsidRPr="00F83546" w:rsidRDefault="00BC6D96" w:rsidP="00BC6D96">
      <w:pPr>
        <w:jc w:val="center"/>
        <w:rPr>
          <w:rFonts w:ascii="Trebuchet MS" w:hAnsi="Trebuchet MS" w:cs="Arial"/>
          <w:b/>
        </w:rPr>
      </w:pPr>
      <w:r w:rsidRPr="00F83546">
        <w:rPr>
          <w:rFonts w:ascii="Trebuchet MS" w:hAnsi="Trebuchet MS" w:cs="Arial"/>
          <w:b/>
        </w:rPr>
        <w:t xml:space="preserve">ORDU </w:t>
      </w:r>
      <w:r w:rsidRPr="00F83546">
        <w:rPr>
          <w:rFonts w:ascii="Trebuchet MS" w:hAnsi="Trebuchet MS" w:cs="Arial"/>
          <w:b/>
        </w:rPr>
        <w:t>İL KÜLTÜR VE TURİZM MÜDÜRLÜĞÜ HİZMET STANDARTLARI</w:t>
      </w:r>
    </w:p>
    <w:p w14:paraId="53FC596C" w14:textId="77777777" w:rsidR="00BC6D96" w:rsidRPr="00F83546" w:rsidRDefault="00BC6D96" w:rsidP="00BC6D96">
      <w:pPr>
        <w:jc w:val="center"/>
        <w:rPr>
          <w:rFonts w:ascii="Trebuchet MS" w:hAnsi="Trebuchet MS" w:cs="Arial"/>
        </w:rPr>
      </w:pPr>
    </w:p>
    <w:tbl>
      <w:tblPr>
        <w:tblW w:w="15084" w:type="dxa"/>
        <w:tblInd w:w="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774"/>
        <w:gridCol w:w="6040"/>
        <w:gridCol w:w="4610"/>
      </w:tblGrid>
      <w:tr w:rsidR="00BC6D96" w:rsidRPr="004B4662" w14:paraId="2C779774" w14:textId="77777777" w:rsidTr="00BC6D96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9F36" w14:textId="77777777" w:rsidR="00BC6D96" w:rsidRPr="004B4662" w:rsidRDefault="00BC6D96" w:rsidP="00F83546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 xml:space="preserve">Sıra </w:t>
            </w:r>
            <w:r w:rsidRPr="004B4662">
              <w:rPr>
                <w:rFonts w:ascii="Trebuchet MS" w:hAnsi="Trebuchet MS" w:cs="Arial"/>
              </w:rPr>
              <w:br/>
              <w:t>No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9BF4" w14:textId="77777777" w:rsidR="00BC6D96" w:rsidRPr="004B4662" w:rsidRDefault="00BC6D96" w:rsidP="00F83546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Hizmetin Adı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C877" w14:textId="77777777" w:rsidR="00BC6D96" w:rsidRPr="004B4662" w:rsidRDefault="00BC6D96" w:rsidP="00F83546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Başvuruda İstenen Belgeler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5B91" w14:textId="77777777" w:rsidR="00BC6D96" w:rsidRPr="004B4662" w:rsidRDefault="00BC6D96" w:rsidP="00F83546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Hizmetin Tamamlanma Süresi</w:t>
            </w:r>
            <w:r w:rsidRPr="004B4662">
              <w:rPr>
                <w:rFonts w:ascii="Trebuchet MS" w:hAnsi="Trebuchet MS" w:cs="Arial"/>
                <w:bCs/>
              </w:rPr>
              <w:br/>
              <w:t>(En Geç)</w:t>
            </w:r>
          </w:p>
        </w:tc>
      </w:tr>
      <w:tr w:rsidR="00BC6D96" w:rsidRPr="004B4662" w14:paraId="325563B4" w14:textId="77777777" w:rsidTr="00BC6D9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057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CB1E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proofErr w:type="spellStart"/>
            <w:r w:rsidRPr="004B4662">
              <w:rPr>
                <w:rFonts w:ascii="Trebuchet MS" w:hAnsi="Trebuchet MS" w:cs="Arial"/>
                <w:bCs/>
              </w:rPr>
              <w:t>Bimer</w:t>
            </w:r>
            <w:proofErr w:type="spellEnd"/>
            <w:r w:rsidRPr="004B4662">
              <w:rPr>
                <w:rFonts w:ascii="Trebuchet MS" w:hAnsi="Trebuchet MS" w:cs="Arial"/>
                <w:bCs/>
              </w:rPr>
              <w:t xml:space="preserve"> Başvurusu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1C8A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a)</w:t>
            </w:r>
            <w:r w:rsidRPr="004B4662">
              <w:rPr>
                <w:rFonts w:ascii="Trebuchet MS" w:hAnsi="Trebuchet MS" w:cs="Arial"/>
              </w:rPr>
              <w:t> </w:t>
            </w:r>
            <w:r w:rsidRPr="004B4662">
              <w:rPr>
                <w:rFonts w:ascii="Trebuchet MS" w:hAnsi="Trebuchet MS" w:cs="Arial"/>
                <w:bCs/>
              </w:rPr>
              <w:t>E- mail başvurusu</w:t>
            </w:r>
          </w:p>
          <w:p w14:paraId="78238E0E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b)</w:t>
            </w:r>
            <w:r w:rsidRPr="004B4662">
              <w:rPr>
                <w:rFonts w:ascii="Trebuchet MS" w:hAnsi="Trebuchet MS" w:cs="Arial"/>
              </w:rPr>
              <w:t> </w:t>
            </w:r>
            <w:r w:rsidRPr="004B4662">
              <w:rPr>
                <w:rFonts w:ascii="Trebuchet MS" w:hAnsi="Trebuchet MS" w:cs="Arial"/>
                <w:bCs/>
              </w:rPr>
              <w:t>Ad, soyadı, adres telefon numarası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AA92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Aynı gün içerisinde cevap verilir.</w:t>
            </w:r>
          </w:p>
        </w:tc>
      </w:tr>
      <w:tr w:rsidR="00BC6D96" w:rsidRPr="004B4662" w14:paraId="2D4BD652" w14:textId="77777777" w:rsidTr="00BC6D9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C0DE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BB45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İktm52@kulturturizm.gov.tr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22FDE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a)</w:t>
            </w:r>
            <w:r w:rsidRPr="004B4662">
              <w:rPr>
                <w:rFonts w:ascii="Trebuchet MS" w:hAnsi="Trebuchet MS" w:cs="Arial"/>
              </w:rPr>
              <w:t xml:space="preserve"> </w:t>
            </w:r>
            <w:r w:rsidRPr="004B4662">
              <w:rPr>
                <w:rFonts w:ascii="Trebuchet MS" w:hAnsi="Trebuchet MS" w:cs="Arial"/>
                <w:bCs/>
              </w:rPr>
              <w:t>E- mail başvurusu</w:t>
            </w:r>
          </w:p>
          <w:p w14:paraId="0EE31D69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b)</w:t>
            </w:r>
            <w:r w:rsidRPr="004B4662">
              <w:rPr>
                <w:rFonts w:ascii="Trebuchet MS" w:hAnsi="Trebuchet MS" w:cs="Arial"/>
              </w:rPr>
              <w:t> </w:t>
            </w:r>
            <w:r w:rsidRPr="004B4662">
              <w:rPr>
                <w:rFonts w:ascii="Trebuchet MS" w:hAnsi="Trebuchet MS" w:cs="Arial"/>
                <w:bCs/>
              </w:rPr>
              <w:t>Ad, soyadı, adres telefon numarası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FCBE" w14:textId="77777777" w:rsidR="00BC6D96" w:rsidRPr="004B4662" w:rsidRDefault="00BC6D96" w:rsidP="000B7954">
            <w:pPr>
              <w:pStyle w:val="NormalWeb"/>
              <w:spacing w:before="0"/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  <w:bCs/>
              </w:rPr>
              <w:t>Aynı gün içerisinde cevap verilir.</w:t>
            </w:r>
          </w:p>
        </w:tc>
      </w:tr>
      <w:tr w:rsidR="00BC6D96" w:rsidRPr="004B4662" w14:paraId="5DEFC844" w14:textId="77777777" w:rsidTr="00BC6D96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E4B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89DB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Belediyelere Alt Yapı Uygulamaları İle ilgili Mali yardım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86CE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1-Dilekçe</w:t>
            </w:r>
            <w:r w:rsidRPr="004B4662">
              <w:rPr>
                <w:rFonts w:ascii="Trebuchet MS" w:hAnsi="Trebuchet MS" w:cs="Arial"/>
              </w:rPr>
              <w:br/>
              <w:t>2-Proje -Kroki</w:t>
            </w:r>
            <w:r w:rsidRPr="004B4662">
              <w:rPr>
                <w:rFonts w:ascii="Trebuchet MS" w:hAnsi="Trebuchet MS" w:cs="Arial"/>
              </w:rPr>
              <w:br/>
              <w:t>3-Encümen Kararı</w:t>
            </w:r>
            <w:r w:rsidRPr="004B4662">
              <w:rPr>
                <w:rFonts w:ascii="Trebuchet MS" w:hAnsi="Trebuchet MS" w:cs="Arial"/>
              </w:rPr>
              <w:br/>
              <w:t>4-Keşif Özeti</w:t>
            </w:r>
            <w:r w:rsidRPr="004B4662">
              <w:rPr>
                <w:rFonts w:ascii="Trebuchet MS" w:hAnsi="Trebuchet MS" w:cs="Arial"/>
              </w:rPr>
              <w:br/>
              <w:t>5-Harcama Belgeleri</w:t>
            </w:r>
            <w:r w:rsidRPr="004B4662">
              <w:rPr>
                <w:rFonts w:ascii="Trebuchet MS" w:hAnsi="Trebuchet MS" w:cs="Arial"/>
              </w:rPr>
              <w:br/>
              <w:t>6-Gerekçe Raporu</w:t>
            </w:r>
            <w:r w:rsidRPr="004B4662">
              <w:rPr>
                <w:rFonts w:ascii="Trebuchet MS" w:hAnsi="Trebuchet MS" w:cs="Arial"/>
              </w:rPr>
              <w:br/>
              <w:t>7-Metraj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440F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Müdürlüğümüzde Kontrol Edilen Evrak yazısı Bakanlığımız İlgili Birimlerine gönderilmekte olup, belge düzenlemesi Müdürlüğümüzce Yapılmaktadır.</w:t>
            </w:r>
          </w:p>
        </w:tc>
      </w:tr>
      <w:tr w:rsidR="00BC6D96" w:rsidRPr="004B4662" w14:paraId="4EA7D7C8" w14:textId="77777777" w:rsidTr="00BC6D96">
        <w:trPr>
          <w:trHeight w:val="3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CA38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A74D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Belgelendirme</w:t>
            </w:r>
            <w:r w:rsidRPr="004B4662">
              <w:rPr>
                <w:rFonts w:ascii="Trebuchet MS" w:hAnsi="Trebuchet MS" w:cs="Arial"/>
              </w:rPr>
              <w:br/>
              <w:t>(Turizm müesseseleri</w:t>
            </w:r>
            <w:r w:rsidRPr="004B4662">
              <w:rPr>
                <w:rFonts w:ascii="Trebuchet MS" w:hAnsi="Trebuchet MS" w:cs="Arial"/>
              </w:rPr>
              <w:br/>
              <w:t>İşletme-Yatırım)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1076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1-Dilekçe</w:t>
            </w:r>
            <w:r w:rsidRPr="004B4662">
              <w:rPr>
                <w:rFonts w:ascii="Trebuchet MS" w:hAnsi="Trebuchet MS" w:cs="Arial"/>
              </w:rPr>
              <w:br/>
              <w:t>2-Tesis Raporu</w:t>
            </w:r>
            <w:r w:rsidRPr="004B4662">
              <w:rPr>
                <w:rFonts w:ascii="Trebuchet MS" w:hAnsi="Trebuchet MS" w:cs="Arial"/>
              </w:rPr>
              <w:br/>
              <w:t>3-İşyeri Açma ve Çalışma Ruhsatı</w:t>
            </w:r>
            <w:r w:rsidRPr="004B4662">
              <w:rPr>
                <w:rFonts w:ascii="Trebuchet MS" w:hAnsi="Trebuchet MS" w:cs="Arial"/>
              </w:rPr>
              <w:br/>
              <w:t xml:space="preserve">4-Talebin şirket veya adi ortaklık adına yapılması halinde </w:t>
            </w:r>
            <w:r w:rsidRPr="004B4662">
              <w:rPr>
                <w:rFonts w:ascii="Trebuchet MS" w:hAnsi="Trebuchet MS" w:cs="Arial"/>
              </w:rPr>
              <w:br/>
              <w:t>tescille ilişkisi Türkiye Ticaret Sicili Gazetesi ile imza sirküleri</w:t>
            </w:r>
            <w:r w:rsidRPr="004B4662">
              <w:rPr>
                <w:rFonts w:ascii="Trebuchet MS" w:hAnsi="Trebuchet MS" w:cs="Arial"/>
              </w:rPr>
              <w:br/>
              <w:t>5-İsim tescili yapılmış ise tescile ilişkin belge</w:t>
            </w:r>
            <w:r w:rsidRPr="004B4662">
              <w:rPr>
                <w:rFonts w:ascii="Trebuchet MS" w:hAnsi="Trebuchet MS" w:cs="Arial"/>
              </w:rPr>
              <w:br/>
              <w:t>6-Bakanlıkça gerekli görüldüğü hallerde fikir projesi</w:t>
            </w:r>
            <w:r w:rsidRPr="004B4662">
              <w:rPr>
                <w:rFonts w:ascii="Trebuchet MS" w:hAnsi="Trebuchet MS" w:cs="Arial"/>
              </w:rPr>
              <w:br/>
              <w:t>7-Tesis tescilli kültür varlığında kurulacaksa buna ilişkin belge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06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 xml:space="preserve">Müdürlüğümüzde Kontrol Edilen Evraklar Bakanlığımız İlgili Birimlerine gönderilmekte </w:t>
            </w:r>
            <w:proofErr w:type="spellStart"/>
            <w:proofErr w:type="gramStart"/>
            <w:r w:rsidRPr="004B4662">
              <w:rPr>
                <w:rFonts w:ascii="Trebuchet MS" w:hAnsi="Trebuchet MS" w:cs="Arial"/>
                <w:bCs/>
              </w:rPr>
              <w:t>olup,belge</w:t>
            </w:r>
            <w:proofErr w:type="spellEnd"/>
            <w:proofErr w:type="gramEnd"/>
            <w:r w:rsidRPr="004B4662">
              <w:rPr>
                <w:rFonts w:ascii="Trebuchet MS" w:hAnsi="Trebuchet MS" w:cs="Arial"/>
                <w:bCs/>
              </w:rPr>
              <w:t xml:space="preserve"> düzenlemesi Bakanlığımızca Yapılmaktadır.</w:t>
            </w:r>
          </w:p>
        </w:tc>
      </w:tr>
      <w:tr w:rsidR="00BC6D96" w:rsidRPr="004B4662" w14:paraId="0B5B70C8" w14:textId="77777777" w:rsidTr="00BC6D96">
        <w:trPr>
          <w:trHeight w:val="7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EA20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lastRenderedPageBreak/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8A0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Belgelendirme</w:t>
            </w:r>
            <w:r w:rsidRPr="004B4662">
              <w:rPr>
                <w:rFonts w:ascii="Trebuchet MS" w:hAnsi="Trebuchet MS" w:cs="Arial"/>
              </w:rPr>
              <w:br/>
              <w:t>(Seyahat Acenteleri)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2B82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1-Dilekçe</w:t>
            </w:r>
            <w:r w:rsidRPr="004B4662">
              <w:rPr>
                <w:rFonts w:ascii="Trebuchet MS" w:hAnsi="Trebuchet MS" w:cs="Arial"/>
              </w:rPr>
              <w:br/>
              <w:t>2-İşyeri Açma ve Çalışma Ruhsatı</w:t>
            </w:r>
            <w:r w:rsidRPr="004B4662">
              <w:rPr>
                <w:rFonts w:ascii="Trebuchet MS" w:hAnsi="Trebuchet MS" w:cs="Arial"/>
              </w:rPr>
              <w:br/>
              <w:t>3-Acente Unvanının kabul edildiğine ilişkin Bakanlıkça verilen yazı</w:t>
            </w:r>
            <w:r w:rsidRPr="004B4662">
              <w:rPr>
                <w:rFonts w:ascii="Trebuchet MS" w:hAnsi="Trebuchet MS" w:cs="Arial"/>
              </w:rPr>
              <w:br/>
              <w:t>4-Şirket Ana sözleşmesinin bulunduğu Ticaret Sicil Gazetesi</w:t>
            </w:r>
            <w:r w:rsidRPr="004B4662">
              <w:rPr>
                <w:rFonts w:ascii="Trebuchet MS" w:hAnsi="Trebuchet MS" w:cs="Arial"/>
              </w:rPr>
              <w:br/>
              <w:t>5-İmzaya Yetkili kişi veya kişilerinde belirtildiği Ticaret Sicil</w:t>
            </w:r>
            <w:r w:rsidRPr="004B4662">
              <w:rPr>
                <w:rFonts w:ascii="Trebuchet MS" w:hAnsi="Trebuchet MS" w:cs="Arial"/>
              </w:rPr>
              <w:br/>
              <w:t>tasdiknamesi</w:t>
            </w:r>
            <w:r w:rsidRPr="004B4662">
              <w:rPr>
                <w:rFonts w:ascii="Trebuchet MS" w:hAnsi="Trebuchet MS" w:cs="Arial"/>
              </w:rPr>
              <w:br/>
              <w:t xml:space="preserve">6-Başvuru sahibi anonim şirketlerde yönetim kurulu üyeleri ve </w:t>
            </w:r>
            <w:r w:rsidRPr="004B4662">
              <w:rPr>
                <w:rFonts w:ascii="Trebuchet MS" w:hAnsi="Trebuchet MS" w:cs="Arial"/>
              </w:rPr>
              <w:br/>
              <w:t xml:space="preserve">şirketi temsile yetkili kişi veya kişilerin, diğer şirketlerde ise tüm ortakların ve şirketi </w:t>
            </w:r>
            <w:r w:rsidRPr="004B4662">
              <w:rPr>
                <w:rFonts w:ascii="Trebuchet MS" w:hAnsi="Trebuchet MS" w:cs="Arial"/>
              </w:rPr>
              <w:br/>
              <w:t>temsile yetkili kişilerin nüfus kayıt sureti ve adli sicil belgesi</w:t>
            </w:r>
            <w:r w:rsidRPr="004B4662">
              <w:rPr>
                <w:rFonts w:ascii="Trebuchet MS" w:hAnsi="Trebuchet MS" w:cs="Arial"/>
              </w:rPr>
              <w:br/>
              <w:t>7-Tüzel kişiliği temsile yetkili kişi veya kişilerin imza sirküleri</w:t>
            </w:r>
            <w:r w:rsidRPr="004B4662">
              <w:rPr>
                <w:rFonts w:ascii="Trebuchet MS" w:hAnsi="Trebuchet MS" w:cs="Arial"/>
              </w:rPr>
              <w:br/>
              <w:t xml:space="preserve">8-Personele ait belge ( Enformasyon Memur </w:t>
            </w:r>
            <w:proofErr w:type="spellStart"/>
            <w:r w:rsidRPr="004B4662">
              <w:rPr>
                <w:rFonts w:ascii="Trebuchet MS" w:hAnsi="Trebuchet MS" w:cs="Arial"/>
              </w:rPr>
              <w:t>luğu</w:t>
            </w:r>
            <w:proofErr w:type="spellEnd"/>
            <w:r w:rsidRPr="004B4662">
              <w:rPr>
                <w:rFonts w:ascii="Trebuchet MS" w:hAnsi="Trebuchet MS" w:cs="Arial"/>
              </w:rPr>
              <w:t xml:space="preserve">  ve Sorumlu Müdür)</w:t>
            </w:r>
            <w:r w:rsidRPr="004B4662">
              <w:rPr>
                <w:rFonts w:ascii="Trebuchet MS" w:hAnsi="Trebuchet MS" w:cs="Arial"/>
              </w:rPr>
              <w:br/>
              <w:t>9-Acente Unvanına ilişkin taahhütname</w:t>
            </w:r>
            <w:r w:rsidRPr="004B4662">
              <w:rPr>
                <w:rFonts w:ascii="Trebuchet MS" w:hAnsi="Trebuchet MS" w:cs="Arial"/>
              </w:rPr>
              <w:br/>
              <w:t>10-Sahip ve temsile yetkili kişilere ilişkin taahhütname</w:t>
            </w:r>
            <w:r w:rsidRPr="004B4662">
              <w:rPr>
                <w:rFonts w:ascii="Trebuchet MS" w:hAnsi="Trebuchet MS" w:cs="Arial"/>
              </w:rPr>
              <w:br/>
              <w:t>11-Seyahat Acenteleri Yönetmeliğinin</w:t>
            </w:r>
            <w:r w:rsidRPr="004B4662">
              <w:rPr>
                <w:rFonts w:ascii="Trebuchet MS" w:hAnsi="Trebuchet MS" w:cs="Arial"/>
              </w:rPr>
              <w:br/>
              <w:t>29. maddede belirtilen değerler üzerinden, 30. maddede belirtilen miktarda kuruluş teminatı.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FDF5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Müdürlüğümüzde Kontrol Edilen Evraklar Bakanlığımız İlgili Birimlerine gönderilmekte olup, belge düzenlemesi Bakanlığımızca Yapılmaktadır.</w:t>
            </w:r>
          </w:p>
        </w:tc>
      </w:tr>
      <w:tr w:rsidR="00BC6D96" w:rsidRPr="004B4662" w14:paraId="7F00C24A" w14:textId="77777777" w:rsidTr="00BC6D96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54CA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A2B2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Tahsis</w:t>
            </w:r>
            <w:r w:rsidRPr="004B4662">
              <w:rPr>
                <w:rFonts w:ascii="Trebuchet MS" w:hAnsi="Trebuchet MS" w:cs="Arial"/>
              </w:rPr>
              <w:br/>
              <w:t>Satış</w:t>
            </w:r>
            <w:r w:rsidRPr="004B4662">
              <w:rPr>
                <w:rFonts w:ascii="Trebuchet MS" w:hAnsi="Trebuchet MS" w:cs="Arial"/>
              </w:rPr>
              <w:br/>
              <w:t>Kiralama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744A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 xml:space="preserve">Kamu arazilerinin tahsis satış ve kiralama işlemlerinde 2634 sayılı yasa </w:t>
            </w:r>
            <w:r w:rsidRPr="004B4662">
              <w:rPr>
                <w:rFonts w:ascii="Trebuchet MS" w:hAnsi="Trebuchet MS" w:cs="Arial"/>
              </w:rPr>
              <w:br/>
              <w:t>kapsamında görüş bildirilebilmesi için yapılan başvuruların değerlendirilmesinde</w:t>
            </w:r>
            <w:r w:rsidRPr="004B4662">
              <w:rPr>
                <w:rFonts w:ascii="Trebuchet MS" w:hAnsi="Trebuchet MS" w:cs="Arial"/>
              </w:rPr>
              <w:br/>
              <w:t>istenilen belgeler</w:t>
            </w:r>
            <w:r w:rsidRPr="004B4662">
              <w:rPr>
                <w:rFonts w:ascii="Trebuchet MS" w:hAnsi="Trebuchet MS" w:cs="Arial"/>
              </w:rPr>
              <w:br/>
              <w:t>1-Talep Yazısı</w:t>
            </w:r>
            <w:r w:rsidRPr="004B4662">
              <w:rPr>
                <w:rFonts w:ascii="Trebuchet MS" w:hAnsi="Trebuchet MS" w:cs="Arial"/>
              </w:rPr>
              <w:br/>
              <w:t>2-Mülkiyet Durumu</w:t>
            </w:r>
            <w:r w:rsidRPr="004B4662">
              <w:rPr>
                <w:rFonts w:ascii="Trebuchet MS" w:hAnsi="Trebuchet MS" w:cs="Arial"/>
              </w:rPr>
              <w:br/>
              <w:t>3-Talep Alanının belirtildiği ölçeği belli harita-kroki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E464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15 gün</w:t>
            </w:r>
          </w:p>
        </w:tc>
      </w:tr>
      <w:tr w:rsidR="00BC6D96" w:rsidRPr="004B4662" w14:paraId="1CB86243" w14:textId="77777777" w:rsidTr="00BC6D96">
        <w:trPr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9BB9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lastRenderedPageBreak/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861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Kültür ve Turizm Koruma ve Gelişim Bölgeleri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517E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1-Talep edilen yerin, tarihi turizm, kültürel değerlerine ilişkin bilgi ve belgeler</w:t>
            </w:r>
            <w:r w:rsidRPr="004B4662">
              <w:rPr>
                <w:rFonts w:ascii="Trebuchet MS" w:hAnsi="Trebuchet MS" w:cs="Arial"/>
              </w:rPr>
              <w:br/>
              <w:t>2-Mülkiyet Durumları</w:t>
            </w:r>
            <w:r w:rsidRPr="004B4662">
              <w:rPr>
                <w:rFonts w:ascii="Trebuchet MS" w:hAnsi="Trebuchet MS" w:cs="Arial"/>
              </w:rPr>
              <w:br/>
              <w:t>3-Planlar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27B7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Kültür ve Turizm Bakanlığının önerisi ve Bakanlar</w:t>
            </w:r>
            <w:r w:rsidRPr="004B4662">
              <w:rPr>
                <w:rFonts w:ascii="Trebuchet MS" w:hAnsi="Trebuchet MS" w:cs="Arial"/>
                <w:bCs/>
              </w:rPr>
              <w:br/>
              <w:t>Kurulu kararı ile ilan edilir.</w:t>
            </w:r>
          </w:p>
        </w:tc>
      </w:tr>
      <w:tr w:rsidR="00BC6D96" w:rsidRPr="004B4662" w14:paraId="66C68DB9" w14:textId="77777777" w:rsidTr="00BC6D96">
        <w:trPr>
          <w:trHeight w:val="27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6274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EC3C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Define Kazısı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897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1-Müracaat Dilekçesi,</w:t>
            </w:r>
            <w:r w:rsidRPr="004B4662">
              <w:rPr>
                <w:rFonts w:ascii="Trebuchet MS" w:hAnsi="Trebuchet MS" w:cs="Arial"/>
              </w:rPr>
              <w:br/>
              <w:t xml:space="preserve">2-İl Bayındırlık ve </w:t>
            </w:r>
            <w:proofErr w:type="gramStart"/>
            <w:r w:rsidRPr="004B4662">
              <w:rPr>
                <w:rFonts w:ascii="Trebuchet MS" w:hAnsi="Trebuchet MS" w:cs="Arial"/>
              </w:rPr>
              <w:t>İskan</w:t>
            </w:r>
            <w:proofErr w:type="gramEnd"/>
            <w:r w:rsidRPr="004B4662">
              <w:rPr>
                <w:rFonts w:ascii="Trebuchet MS" w:hAnsi="Trebuchet MS" w:cs="Arial"/>
              </w:rPr>
              <w:t xml:space="preserve"> Müdürlüğünce Tasdikli </w:t>
            </w:r>
            <w:r w:rsidRPr="004B4662">
              <w:rPr>
                <w:rFonts w:ascii="Trebuchet MS" w:hAnsi="Trebuchet MS" w:cs="Arial"/>
              </w:rPr>
              <w:br/>
              <w:t xml:space="preserve">1/500 ölçekli tesviye </w:t>
            </w:r>
            <w:proofErr w:type="spellStart"/>
            <w:r w:rsidRPr="004B4662">
              <w:rPr>
                <w:rFonts w:ascii="Trebuchet MS" w:hAnsi="Trebuchet MS" w:cs="Arial"/>
              </w:rPr>
              <w:t>münhanili</w:t>
            </w:r>
            <w:proofErr w:type="spellEnd"/>
            <w:r w:rsidRPr="004B4662">
              <w:rPr>
                <w:rFonts w:ascii="Trebuchet MS" w:hAnsi="Trebuchet MS" w:cs="Arial"/>
              </w:rPr>
              <w:t xml:space="preserve"> haritası veya krokisi,</w:t>
            </w:r>
            <w:r w:rsidRPr="004B4662">
              <w:rPr>
                <w:rFonts w:ascii="Trebuchet MS" w:hAnsi="Trebuchet MS" w:cs="Arial"/>
              </w:rPr>
              <w:br/>
              <w:t>3-Uzaktan veya yakından olmak üzere çeşitli yönlerden</w:t>
            </w:r>
            <w:r w:rsidRPr="004B4662">
              <w:rPr>
                <w:rFonts w:ascii="Trebuchet MS" w:hAnsi="Trebuchet MS" w:cs="Arial"/>
              </w:rPr>
              <w:br/>
              <w:t>çekilmiş net fotoğraf,</w:t>
            </w:r>
            <w:r w:rsidRPr="004B4662">
              <w:rPr>
                <w:rFonts w:ascii="Trebuchet MS" w:hAnsi="Trebuchet MS" w:cs="Arial"/>
              </w:rPr>
              <w:br/>
              <w:t>4-Define aranacak yer sahipli ise; gerçek kişilerden noterden tasdikli muvafakat name, tüzel kişilerden de yetkili organlardan alınacak muvafakat yazısı istenir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B77A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Define Arama Kazı İzni tarih ve süreci, Müze Müdürlüğü Başkanlığında, İçişleri ve Maliye Bakanlık Temsilcilerinin Oluşturduğu Komisyonca Belirlenir.</w:t>
            </w:r>
          </w:p>
        </w:tc>
      </w:tr>
      <w:tr w:rsidR="00BC6D96" w:rsidRPr="004B4662" w14:paraId="3910E537" w14:textId="77777777" w:rsidTr="00BC6D96">
        <w:trPr>
          <w:trHeight w:val="8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DA35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lastRenderedPageBreak/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0196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Proje ve Proje Uygulama</w:t>
            </w:r>
            <w:r w:rsidRPr="004B4662">
              <w:rPr>
                <w:rFonts w:ascii="Trebuchet MS" w:hAnsi="Trebuchet MS" w:cs="Arial"/>
              </w:rPr>
              <w:br/>
              <w:t>Yardımı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BA1" w14:textId="77777777" w:rsidR="00BC6D96" w:rsidRPr="004B4662" w:rsidRDefault="00BC6D96" w:rsidP="00F83546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Projeler İçin istenecek Belgeler</w:t>
            </w:r>
            <w:r w:rsidRPr="004B4662">
              <w:rPr>
                <w:rFonts w:ascii="Trebuchet MS" w:hAnsi="Trebuchet MS" w:cs="Arial"/>
              </w:rPr>
              <w:br/>
              <w:t>1 -Taşınmaza ilişkin tescil kararı,</w:t>
            </w:r>
            <w:r w:rsidRPr="004B4662">
              <w:rPr>
                <w:rFonts w:ascii="Trebuchet MS" w:hAnsi="Trebuchet MS" w:cs="Arial"/>
              </w:rPr>
              <w:br/>
              <w:t xml:space="preserve">2-Projenin kapsamına, işin bitirme süresine ve tahmini bedeline ilişkin rapor, </w:t>
            </w:r>
            <w:r w:rsidRPr="004B4662">
              <w:rPr>
                <w:rFonts w:ascii="Trebuchet MS" w:hAnsi="Trebuchet MS" w:cs="Arial"/>
              </w:rPr>
              <w:br/>
              <w:t xml:space="preserve">3-9x13 cm boyutundan küçük olmamak kaydı ile yapının içini, </w:t>
            </w:r>
            <w:r w:rsidRPr="004B4662">
              <w:rPr>
                <w:rFonts w:ascii="Trebuchet MS" w:hAnsi="Trebuchet MS" w:cs="Arial"/>
              </w:rPr>
              <w:br/>
              <w:t>dışını ve çevresini gösteren, net çekilmiş fotoğraf albümü,</w:t>
            </w:r>
            <w:r w:rsidRPr="004B4662">
              <w:rPr>
                <w:rFonts w:ascii="Trebuchet MS" w:hAnsi="Trebuchet MS" w:cs="Arial"/>
              </w:rPr>
              <w:br/>
              <w:t>4-Çaplı tasarruf vesikası veya tapu örneği,</w:t>
            </w:r>
            <w:r w:rsidRPr="004B4662">
              <w:rPr>
                <w:rFonts w:ascii="Trebuchet MS" w:hAnsi="Trebuchet MS" w:cs="Arial"/>
              </w:rPr>
              <w:br/>
              <w:t>5-Fotoğraflı  nüfus cüzdanı örneği,</w:t>
            </w:r>
            <w:r w:rsidRPr="004B4662">
              <w:rPr>
                <w:rFonts w:ascii="Trebuchet MS" w:hAnsi="Trebuchet MS" w:cs="Arial"/>
              </w:rPr>
              <w:br/>
              <w:t>6-Kanuni tebligat adresi istenir.</w:t>
            </w:r>
            <w:r w:rsidRPr="004B4662">
              <w:rPr>
                <w:rFonts w:ascii="Trebuchet MS" w:hAnsi="Trebuchet MS" w:cs="Arial"/>
              </w:rPr>
              <w:br/>
              <w:t xml:space="preserve">Proje yardımından faydalanmak istenen yapının mülkiyeti hisseli </w:t>
            </w:r>
            <w:r w:rsidRPr="004B4662">
              <w:rPr>
                <w:rFonts w:ascii="Trebuchet MS" w:hAnsi="Trebuchet MS" w:cs="Arial"/>
              </w:rPr>
              <w:br/>
              <w:t>ise hissedarlardan birinin başvurusu yeterledir.</w:t>
            </w:r>
            <w:r w:rsidRPr="004B4662">
              <w:rPr>
                <w:rFonts w:ascii="Trebuchet MS" w:hAnsi="Trebuchet MS" w:cs="Arial"/>
              </w:rPr>
              <w:br/>
              <w:t>PROJE UYGULAMALARI İÇİN İSTENECEK BELGELER</w:t>
            </w:r>
            <w:r w:rsidRPr="004B4662">
              <w:rPr>
                <w:rFonts w:ascii="Trebuchet MS" w:hAnsi="Trebuchet MS" w:cs="Arial"/>
              </w:rPr>
              <w:br/>
              <w:t xml:space="preserve">1-Proje uygulamasının kapsamına, işin bitirilme süresine, </w:t>
            </w:r>
            <w:r w:rsidRPr="004B4662">
              <w:rPr>
                <w:rFonts w:ascii="Trebuchet MS" w:hAnsi="Trebuchet MS" w:cs="Arial"/>
              </w:rPr>
              <w:br/>
              <w:t>uygulama aşamalarına ve tahmini bedeline ilişkin rapor.</w:t>
            </w:r>
            <w:r w:rsidRPr="004B4662">
              <w:rPr>
                <w:rFonts w:ascii="Trebuchet MS" w:hAnsi="Trebuchet MS" w:cs="Arial"/>
              </w:rPr>
              <w:br/>
              <w:t xml:space="preserve">2-9x13 cm boyutundan küçük olmamak kaydı ile yapının içini, </w:t>
            </w:r>
            <w:r w:rsidRPr="004B4662">
              <w:rPr>
                <w:rFonts w:ascii="Trebuchet MS" w:hAnsi="Trebuchet MS" w:cs="Arial"/>
              </w:rPr>
              <w:br/>
              <w:t>dışını ve çevresini gösteren, net çekilmiş fotoğraf albümü,</w:t>
            </w:r>
            <w:r w:rsidRPr="004B4662">
              <w:rPr>
                <w:rFonts w:ascii="Trebuchet MS" w:hAnsi="Trebuchet MS" w:cs="Arial"/>
              </w:rPr>
              <w:br/>
              <w:t xml:space="preserve">3-Belediyelerden ve ilgili koruma kurulundan onaylı arsanın ve </w:t>
            </w:r>
            <w:r w:rsidRPr="004B4662">
              <w:rPr>
                <w:rFonts w:ascii="Trebuchet MS" w:hAnsi="Trebuchet MS" w:cs="Arial"/>
              </w:rPr>
              <w:br/>
              <w:t>binanın durumunu gösteren 1/500 ölçekli vaziyet planı,</w:t>
            </w:r>
            <w:r w:rsidRPr="004B4662">
              <w:rPr>
                <w:rFonts w:ascii="Trebuchet MS" w:hAnsi="Trebuchet MS" w:cs="Arial"/>
              </w:rPr>
              <w:br/>
              <w:t>4-Çaplı tasarruf vesikası veya tapu örneği,</w:t>
            </w:r>
            <w:r w:rsidRPr="004B4662">
              <w:rPr>
                <w:rFonts w:ascii="Trebuchet MS" w:hAnsi="Trebuchet MS" w:cs="Arial"/>
              </w:rPr>
              <w:br/>
              <w:t xml:space="preserve">5-Taşınmaza ilişkin tescil kararı, ilgili kurulca onaylı </w:t>
            </w:r>
            <w:proofErr w:type="spellStart"/>
            <w:r w:rsidRPr="004B4662">
              <w:rPr>
                <w:rFonts w:ascii="Trebuchet MS" w:hAnsi="Trebuchet MS" w:cs="Arial"/>
              </w:rPr>
              <w:t>rölöve</w:t>
            </w:r>
            <w:proofErr w:type="spellEnd"/>
            <w:r w:rsidRPr="004B4662">
              <w:rPr>
                <w:rFonts w:ascii="Trebuchet MS" w:hAnsi="Trebuchet MS" w:cs="Arial"/>
              </w:rPr>
              <w:t xml:space="preserve">, </w:t>
            </w:r>
            <w:r w:rsidRPr="004B4662">
              <w:rPr>
                <w:rFonts w:ascii="Trebuchet MS" w:hAnsi="Trebuchet MS" w:cs="Arial"/>
              </w:rPr>
              <w:br/>
              <w:t>restorasyon ve gerekiyorsa restitüsyon projesi,</w:t>
            </w:r>
            <w:r w:rsidRPr="004B4662">
              <w:rPr>
                <w:rFonts w:ascii="Trebuchet MS" w:hAnsi="Trebuchet MS" w:cs="Arial"/>
              </w:rPr>
              <w:br/>
              <w:t>6-Fotoğraflı nüfus cüzdanı örneği,</w:t>
            </w:r>
            <w:r w:rsidRPr="004B4662">
              <w:rPr>
                <w:rFonts w:ascii="Trebuchet MS" w:hAnsi="Trebuchet MS" w:cs="Arial"/>
              </w:rPr>
              <w:br/>
              <w:t>7-Kanuni tebligat adresi istenir.</w:t>
            </w:r>
            <w:r w:rsidRPr="004B4662">
              <w:rPr>
                <w:rFonts w:ascii="Trebuchet MS" w:hAnsi="Trebuchet MS" w:cs="Arial"/>
              </w:rPr>
              <w:br/>
              <w:t xml:space="preserve">Proje uygulaması yardımından faydalanmak istenen yapının </w:t>
            </w:r>
            <w:r w:rsidRPr="004B4662">
              <w:rPr>
                <w:rFonts w:ascii="Trebuchet MS" w:hAnsi="Trebuchet MS" w:cs="Arial"/>
              </w:rPr>
              <w:br/>
              <w:t>mülkiyeti hisseli ise hissedarlardan birinin başvurusu yeterledir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CE4F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Proje yardım talebinde bulunan şahısların en son Eylül 2013 tarihine kadar Bakanlığımıza gönderilmek üzere Müdürlüğümüze teslim edilmesi gerekmektedir.</w:t>
            </w:r>
          </w:p>
          <w:p w14:paraId="573F78FA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 xml:space="preserve">Proje </w:t>
            </w:r>
            <w:proofErr w:type="gramStart"/>
            <w:r w:rsidRPr="004B4662">
              <w:rPr>
                <w:rFonts w:ascii="Trebuchet MS" w:hAnsi="Trebuchet MS" w:cs="Arial"/>
                <w:bCs/>
              </w:rPr>
              <w:t>uygulama  yardım</w:t>
            </w:r>
            <w:proofErr w:type="gramEnd"/>
            <w:r w:rsidRPr="004B4662">
              <w:rPr>
                <w:rFonts w:ascii="Trebuchet MS" w:hAnsi="Trebuchet MS" w:cs="Arial"/>
                <w:bCs/>
              </w:rPr>
              <w:t xml:space="preserve"> talebinde bulunan  şahıslar ise  Aralık 2013 tarihine kadar Bakanlığımıza gönderilmek üzere Müdürlüğümüze teslim edilmesi gerekmektedir.</w:t>
            </w:r>
          </w:p>
        </w:tc>
      </w:tr>
      <w:tr w:rsidR="00BC6D96" w:rsidRPr="004B4662" w14:paraId="265D6FC4" w14:textId="77777777" w:rsidTr="00BC6D96">
        <w:trPr>
          <w:trHeight w:val="6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3304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lastRenderedPageBreak/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799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Sertifika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59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br/>
              <w:t xml:space="preserve">1-Kültür ve Turizm Bakanlığı www.telifhaklari.gov.tr adresinden “F.S.E. Sertifikalandırma Vatandaş Başvurusu” bölümüne girerek Başvurusunu gerçekleştirmek. </w:t>
            </w:r>
            <w:r w:rsidRPr="004B4662">
              <w:rPr>
                <w:rFonts w:ascii="Trebuchet MS" w:hAnsi="Trebuchet MS" w:cs="Arial"/>
              </w:rPr>
              <w:br/>
              <w:t xml:space="preserve">2- Ticaret yada Esnaf Odasından Faaliyet Belgesi “Son 6 Ay İçinde Alınmış Olacak”  </w:t>
            </w:r>
            <w:r w:rsidRPr="004B4662">
              <w:rPr>
                <w:rFonts w:ascii="Trebuchet MS" w:hAnsi="Trebuchet MS" w:cs="Arial"/>
              </w:rPr>
              <w:br/>
              <w:t xml:space="preserve">3- Ticaret yada Esnaf Odasından Sicil Kaydı Belgesi “Son 6 Ay İçinde Alınmış Olacak”  </w:t>
            </w:r>
            <w:r w:rsidRPr="004B4662">
              <w:rPr>
                <w:rFonts w:ascii="Trebuchet MS" w:hAnsi="Trebuchet MS" w:cs="Arial"/>
              </w:rPr>
              <w:br/>
              <w:t>4-Banka Dekontu</w:t>
            </w:r>
            <w:r w:rsidRPr="004B4662">
              <w:rPr>
                <w:rFonts w:ascii="Trebuchet MS" w:hAnsi="Trebuchet MS" w:cs="Arial"/>
              </w:rPr>
              <w:br/>
              <w:t>5-İşletme Vekaleten Yönetiliyorsa Vekaletname</w:t>
            </w:r>
            <w:r w:rsidRPr="004B4662">
              <w:rPr>
                <w:rFonts w:ascii="Trebuchet MS" w:hAnsi="Trebuchet MS" w:cs="Arial"/>
              </w:rPr>
              <w:br/>
              <w:t xml:space="preserve">6-İmza </w:t>
            </w:r>
            <w:proofErr w:type="spellStart"/>
            <w:r w:rsidRPr="004B4662">
              <w:rPr>
                <w:rFonts w:ascii="Trebuchet MS" w:hAnsi="Trebuchet MS" w:cs="Arial"/>
              </w:rPr>
              <w:t>Sirküsü</w:t>
            </w:r>
            <w:proofErr w:type="spellEnd"/>
            <w:r w:rsidRPr="004B4662">
              <w:rPr>
                <w:rFonts w:ascii="Trebuchet MS" w:hAnsi="Trebuchet MS" w:cs="Arial"/>
              </w:rPr>
              <w:br/>
              <w:t>7-Vergi Levhası Örneği</w:t>
            </w:r>
            <w:r w:rsidRPr="004B4662">
              <w:rPr>
                <w:rFonts w:ascii="Trebuchet MS" w:hAnsi="Trebuchet MS" w:cs="Arial"/>
              </w:rPr>
              <w:br/>
              <w:t>8-Film Kiralama Yapılıyorsa:</w:t>
            </w:r>
            <w:r w:rsidRPr="004B4662">
              <w:rPr>
                <w:rFonts w:ascii="Trebuchet MS" w:hAnsi="Trebuchet MS" w:cs="Arial"/>
              </w:rPr>
              <w:br/>
              <w:t>a) Film Kiralama Sözleşmesi (Filmlerin Satın Alındığı Firma İle Yapılan Sözleşme)</w:t>
            </w:r>
            <w:r w:rsidRPr="004B4662">
              <w:rPr>
                <w:rFonts w:ascii="Trebuchet MS" w:hAnsi="Trebuchet MS" w:cs="Arial"/>
              </w:rPr>
              <w:br/>
              <w:t>b)Yetki belgesi</w:t>
            </w:r>
            <w:r w:rsidRPr="004B4662">
              <w:rPr>
                <w:rFonts w:ascii="Trebuchet MS" w:hAnsi="Trebuchet MS" w:cs="Arial"/>
              </w:rPr>
              <w:br/>
              <w:t>9-Nüfus Cüzdan Sureti</w:t>
            </w:r>
            <w:r w:rsidRPr="004B4662">
              <w:rPr>
                <w:rFonts w:ascii="Trebuchet MS" w:hAnsi="Trebuchet MS" w:cs="Arial"/>
              </w:rPr>
              <w:br/>
              <w:t>(Talep Edilen Belgeler, İşletme İle İlgi Bilgiler Girildikten Sonra Otomasyon Sistemi Belirtmektedir.)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8CB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15 Dakika</w:t>
            </w:r>
          </w:p>
        </w:tc>
      </w:tr>
      <w:tr w:rsidR="00BC6D96" w:rsidRPr="004B4662" w14:paraId="398924DF" w14:textId="77777777" w:rsidTr="00BC6D96">
        <w:trPr>
          <w:trHeight w:val="6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89A4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lastRenderedPageBreak/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57CF" w14:textId="314FC029" w:rsidR="00BC6D96" w:rsidRPr="004B4662" w:rsidRDefault="00BC6D96" w:rsidP="004B4662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 xml:space="preserve">5846 Sayılı Fikir ve Sanat Eserleri Kanunu ile 193 Sayılı </w:t>
            </w:r>
            <w:proofErr w:type="gramStart"/>
            <w:r w:rsidRPr="004B4662">
              <w:rPr>
                <w:rFonts w:ascii="Trebuchet MS" w:hAnsi="Trebuchet MS" w:cs="Arial"/>
              </w:rPr>
              <w:t>Gelir Vergisi Kanununun</w:t>
            </w:r>
            <w:proofErr w:type="gramEnd"/>
            <w:r w:rsidRPr="004B4662">
              <w:rPr>
                <w:rFonts w:ascii="Trebuchet MS" w:hAnsi="Trebuchet MS" w:cs="Arial"/>
              </w:rPr>
              <w:t xml:space="preserve"> 18. Maddesi gereğince Sanat Eserlerinin Vergi Muafiyeti Talebi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6403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1-Dilekçe</w:t>
            </w:r>
            <w:r w:rsidRPr="004B4662">
              <w:rPr>
                <w:rFonts w:ascii="Trebuchet MS" w:hAnsi="Trebuchet MS" w:cs="Arial"/>
              </w:rPr>
              <w:br/>
              <w:t>2-Öz Geçmiş</w:t>
            </w:r>
            <w:r w:rsidRPr="004B4662">
              <w:rPr>
                <w:rFonts w:ascii="Trebuchet MS" w:hAnsi="Trebuchet MS" w:cs="Arial"/>
              </w:rPr>
              <w:br/>
              <w:t>3-Çalışma Örneklerinin (Fotokopi-Fotoğraf) Yer Aldığı Dosya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954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 xml:space="preserve">5846 Sayılı Kanun gereğince her yıl alınan Valilik oluru ile Emniyet Müdürü, İl Kültür ve Turizm </w:t>
            </w:r>
            <w:proofErr w:type="spellStart"/>
            <w:proofErr w:type="gramStart"/>
            <w:r w:rsidRPr="004B4662">
              <w:rPr>
                <w:rFonts w:ascii="Trebuchet MS" w:hAnsi="Trebuchet MS" w:cs="Arial"/>
                <w:bCs/>
              </w:rPr>
              <w:t>Müdürü,Belediye</w:t>
            </w:r>
            <w:proofErr w:type="spellEnd"/>
            <w:proofErr w:type="gramEnd"/>
            <w:r w:rsidRPr="004B4662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Pr="004B4662">
              <w:rPr>
                <w:rFonts w:ascii="Trebuchet MS" w:hAnsi="Trebuchet MS" w:cs="Arial"/>
                <w:bCs/>
              </w:rPr>
              <w:t>Başkanı,İl</w:t>
            </w:r>
            <w:proofErr w:type="spellEnd"/>
            <w:r w:rsidRPr="004B4662">
              <w:rPr>
                <w:rFonts w:ascii="Trebuchet MS" w:hAnsi="Trebuchet MS" w:cs="Arial"/>
                <w:bCs/>
              </w:rPr>
              <w:t xml:space="preserve"> Defterdarlığı tarafından oluşturulan komisyon ile İlimiz Merkez ve İlçelerinde denetim </w:t>
            </w:r>
            <w:proofErr w:type="spellStart"/>
            <w:r w:rsidRPr="004B4662">
              <w:rPr>
                <w:rFonts w:ascii="Trebuchet MS" w:hAnsi="Trebuchet MS" w:cs="Arial"/>
                <w:bCs/>
              </w:rPr>
              <w:t>yapılmaktadır.Ayrıca</w:t>
            </w:r>
            <w:proofErr w:type="spellEnd"/>
            <w:r w:rsidRPr="004B4662">
              <w:rPr>
                <w:rFonts w:ascii="Trebuchet MS" w:hAnsi="Trebuchet MS" w:cs="Arial"/>
                <w:bCs/>
              </w:rPr>
              <w:t xml:space="preserve"> yine Valilik oluru ile yaş guruplarına göre afişlerde bulunan işaret ve ibarelerin kontrolü yapılır.</w:t>
            </w:r>
          </w:p>
        </w:tc>
      </w:tr>
      <w:tr w:rsidR="00BC6D96" w:rsidRPr="004B4662" w14:paraId="0B89AED6" w14:textId="77777777" w:rsidTr="003E374F">
        <w:trPr>
          <w:trHeight w:val="32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522E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A061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Taşınmaz Kültür Varlıklarının Restorasyonu ve Proje Yardımı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1C6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</w:rPr>
            </w:pPr>
            <w:r w:rsidRPr="004B4662">
              <w:rPr>
                <w:rFonts w:ascii="Trebuchet MS" w:hAnsi="Trebuchet MS" w:cs="Arial"/>
              </w:rPr>
              <w:t>1- Taşınmaz sahibi veya vekilinin nüfus cüzdanı ya da pasaportu</w:t>
            </w:r>
            <w:r w:rsidRPr="004B4662">
              <w:rPr>
                <w:rFonts w:ascii="Trebuchet MS" w:hAnsi="Trebuchet MS" w:cs="Arial"/>
              </w:rPr>
              <w:br/>
              <w:t>2-Banka Hesap Numarası</w:t>
            </w:r>
            <w:r w:rsidRPr="004B4662">
              <w:rPr>
                <w:rFonts w:ascii="Trebuchet MS" w:hAnsi="Trebuchet MS" w:cs="Arial"/>
              </w:rPr>
              <w:br/>
              <w:t xml:space="preserve">3-Vergi </w:t>
            </w:r>
            <w:proofErr w:type="spellStart"/>
            <w:r w:rsidRPr="004B4662">
              <w:rPr>
                <w:rFonts w:ascii="Trebuchet MS" w:hAnsi="Trebuchet MS" w:cs="Arial"/>
              </w:rPr>
              <w:t>no</w:t>
            </w:r>
            <w:proofErr w:type="spellEnd"/>
            <w:r w:rsidRPr="004B4662">
              <w:rPr>
                <w:rFonts w:ascii="Trebuchet MS" w:hAnsi="Trebuchet MS" w:cs="Arial"/>
              </w:rPr>
              <w:t xml:space="preserve"> veya </w:t>
            </w:r>
            <w:proofErr w:type="spellStart"/>
            <w:r w:rsidRPr="004B4662">
              <w:rPr>
                <w:rFonts w:ascii="Trebuchet MS" w:hAnsi="Trebuchet MS" w:cs="Arial"/>
              </w:rPr>
              <w:t>Tc</w:t>
            </w:r>
            <w:proofErr w:type="spellEnd"/>
            <w:r w:rsidRPr="004B4662">
              <w:rPr>
                <w:rFonts w:ascii="Trebuchet MS" w:hAnsi="Trebuchet MS" w:cs="Arial"/>
              </w:rPr>
              <w:t xml:space="preserve"> Kimlik </w:t>
            </w:r>
            <w:proofErr w:type="spellStart"/>
            <w:r w:rsidRPr="004B4662">
              <w:rPr>
                <w:rFonts w:ascii="Trebuchet MS" w:hAnsi="Trebuchet MS" w:cs="Arial"/>
              </w:rPr>
              <w:t>no</w:t>
            </w:r>
            <w:proofErr w:type="spellEnd"/>
            <w:r w:rsidRPr="004B4662">
              <w:rPr>
                <w:rFonts w:ascii="Trebuchet MS" w:hAnsi="Trebuchet MS" w:cs="Arial"/>
              </w:rPr>
              <w:br/>
              <w:t>4-Vekâletname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65CF" w14:textId="77777777" w:rsidR="00BC6D96" w:rsidRPr="004B4662" w:rsidRDefault="00BC6D96" w:rsidP="000B7954">
            <w:pPr>
              <w:jc w:val="center"/>
              <w:rPr>
                <w:rFonts w:ascii="Trebuchet MS" w:hAnsi="Trebuchet MS" w:cs="Arial"/>
                <w:bCs/>
              </w:rPr>
            </w:pPr>
            <w:r w:rsidRPr="004B4662">
              <w:rPr>
                <w:rFonts w:ascii="Trebuchet MS" w:hAnsi="Trebuchet MS" w:cs="Arial"/>
                <w:bCs/>
              </w:rPr>
              <w:t>2 saat</w:t>
            </w:r>
          </w:p>
        </w:tc>
      </w:tr>
    </w:tbl>
    <w:p w14:paraId="20D9BEE8" w14:textId="77777777" w:rsidR="00BC6D96" w:rsidRPr="00F83546" w:rsidRDefault="00BC6D96" w:rsidP="00BC6D96">
      <w:pPr>
        <w:jc w:val="center"/>
        <w:rPr>
          <w:rFonts w:ascii="Trebuchet MS" w:hAnsi="Trebuchet MS" w:cs="Arial"/>
        </w:rPr>
      </w:pPr>
    </w:p>
    <w:p w14:paraId="51221D3A" w14:textId="060C3B74" w:rsidR="00FB35AC" w:rsidRDefault="00FB35AC" w:rsidP="00BC6D96">
      <w:pPr>
        <w:jc w:val="center"/>
        <w:rPr>
          <w:rFonts w:ascii="Trebuchet MS" w:hAnsi="Trebuchet MS"/>
        </w:rPr>
      </w:pPr>
    </w:p>
    <w:p w14:paraId="1E51981A" w14:textId="3B44D172" w:rsidR="00F83546" w:rsidRDefault="00F83546" w:rsidP="00BC6D96">
      <w:pPr>
        <w:jc w:val="center"/>
        <w:rPr>
          <w:rFonts w:ascii="Trebuchet MS" w:hAnsi="Trebuchet MS"/>
        </w:rPr>
      </w:pPr>
    </w:p>
    <w:tbl>
      <w:tblPr>
        <w:tblpPr w:leftFromText="141" w:rightFromText="141" w:horzAnchor="margin" w:tblpXSpec="center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8"/>
        <w:gridCol w:w="7401"/>
      </w:tblGrid>
      <w:tr w:rsidR="00157568" w14:paraId="52C00A8D" w14:textId="6E3B44A5" w:rsidTr="00B678C4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6848" w:type="dxa"/>
          </w:tcPr>
          <w:p w14:paraId="3806258C" w14:textId="77777777" w:rsidR="00157568" w:rsidRPr="003663A0" w:rsidRDefault="00157568" w:rsidP="00B678C4">
            <w:pPr>
              <w:jc w:val="center"/>
              <w:rPr>
                <w:rFonts w:ascii="Trebuchet MS" w:hAnsi="Trebuchet MS"/>
                <w:b/>
              </w:rPr>
            </w:pPr>
          </w:p>
          <w:p w14:paraId="11F3D85C" w14:textId="2F647706" w:rsidR="00B678C4" w:rsidRPr="003663A0" w:rsidRDefault="00B678C4" w:rsidP="00B678C4">
            <w:pPr>
              <w:jc w:val="center"/>
              <w:rPr>
                <w:rFonts w:ascii="Trebuchet MS" w:hAnsi="Trebuchet MS"/>
                <w:b/>
              </w:rPr>
            </w:pPr>
            <w:r w:rsidRPr="003663A0">
              <w:rPr>
                <w:rFonts w:ascii="Trebuchet MS" w:hAnsi="Trebuchet MS" w:cs="Arial"/>
                <w:b/>
              </w:rPr>
              <w:t xml:space="preserve">İlk Müracaat Yeri: </w:t>
            </w:r>
            <w:r w:rsidRPr="003663A0">
              <w:rPr>
                <w:rFonts w:ascii="Trebuchet MS" w:hAnsi="Trebuchet MS" w:cs="Arial"/>
                <w:b/>
              </w:rPr>
              <w:t xml:space="preserve">Ordu </w:t>
            </w:r>
            <w:r w:rsidRPr="003663A0">
              <w:rPr>
                <w:rFonts w:ascii="Trebuchet MS" w:hAnsi="Trebuchet MS" w:cs="Arial"/>
                <w:b/>
              </w:rPr>
              <w:t>İl Kültür ve Turizm Müdürlüğü</w:t>
            </w:r>
          </w:p>
        </w:tc>
        <w:tc>
          <w:tcPr>
            <w:tcW w:w="7401" w:type="dxa"/>
          </w:tcPr>
          <w:p w14:paraId="1B10EC98" w14:textId="77777777" w:rsidR="00157568" w:rsidRPr="003663A0" w:rsidRDefault="00157568" w:rsidP="00B678C4">
            <w:pPr>
              <w:jc w:val="center"/>
              <w:rPr>
                <w:rFonts w:ascii="Trebuchet MS" w:hAnsi="Trebuchet MS"/>
                <w:b/>
              </w:rPr>
            </w:pPr>
          </w:p>
          <w:p w14:paraId="72C54E5F" w14:textId="6010A897" w:rsidR="00B678C4" w:rsidRPr="003663A0" w:rsidRDefault="006D4D77" w:rsidP="00B678C4">
            <w:pPr>
              <w:jc w:val="center"/>
              <w:rPr>
                <w:rFonts w:ascii="Trebuchet MS" w:hAnsi="Trebuchet MS"/>
                <w:b/>
              </w:rPr>
            </w:pPr>
            <w:r w:rsidRPr="003663A0">
              <w:rPr>
                <w:rFonts w:ascii="Trebuchet MS" w:hAnsi="Trebuchet MS" w:cs="Arial"/>
                <w:b/>
              </w:rPr>
              <w:t>İkinci Müracaat Yer</w:t>
            </w:r>
            <w:r w:rsidRPr="003663A0">
              <w:rPr>
                <w:rFonts w:ascii="Trebuchet MS" w:hAnsi="Trebuchet MS" w:cs="Arial"/>
                <w:b/>
              </w:rPr>
              <w:t>i: T.</w:t>
            </w:r>
            <w:proofErr w:type="gramStart"/>
            <w:r w:rsidRPr="003663A0">
              <w:rPr>
                <w:rFonts w:ascii="Trebuchet MS" w:hAnsi="Trebuchet MS" w:cs="Arial"/>
                <w:b/>
              </w:rPr>
              <w:t>C.Ordu</w:t>
            </w:r>
            <w:proofErr w:type="gramEnd"/>
            <w:r w:rsidRPr="003663A0">
              <w:rPr>
                <w:rFonts w:ascii="Trebuchet MS" w:hAnsi="Trebuchet MS" w:cs="Arial"/>
                <w:b/>
              </w:rPr>
              <w:t xml:space="preserve"> </w:t>
            </w:r>
            <w:r w:rsidRPr="003663A0">
              <w:rPr>
                <w:rFonts w:ascii="Trebuchet MS" w:hAnsi="Trebuchet MS" w:cs="Arial"/>
                <w:b/>
              </w:rPr>
              <w:t>Valil</w:t>
            </w:r>
            <w:r w:rsidRPr="003663A0">
              <w:rPr>
                <w:rFonts w:ascii="Trebuchet MS" w:hAnsi="Trebuchet MS" w:cs="Arial"/>
                <w:b/>
              </w:rPr>
              <w:t>iği</w:t>
            </w:r>
          </w:p>
        </w:tc>
      </w:tr>
      <w:tr w:rsidR="00157568" w14:paraId="45F93EB1" w14:textId="7DC0303D" w:rsidTr="00B678C4">
        <w:tblPrEx>
          <w:tblCellMar>
            <w:top w:w="0" w:type="dxa"/>
            <w:bottom w:w="0" w:type="dxa"/>
          </w:tblCellMar>
        </w:tblPrEx>
        <w:trPr>
          <w:trHeight w:val="3215"/>
        </w:trPr>
        <w:tc>
          <w:tcPr>
            <w:tcW w:w="6848" w:type="dxa"/>
          </w:tcPr>
          <w:p w14:paraId="4453BE04" w14:textId="77777777" w:rsidR="00157568" w:rsidRDefault="00157568" w:rsidP="00B678C4">
            <w:pPr>
              <w:jc w:val="center"/>
              <w:rPr>
                <w:rFonts w:ascii="Trebuchet MS" w:hAnsi="Trebuchet MS"/>
              </w:rPr>
            </w:pPr>
          </w:p>
          <w:p w14:paraId="5BAD868E" w14:textId="6BB69D93" w:rsidR="0000188D" w:rsidRPr="00ED7197" w:rsidRDefault="0000188D" w:rsidP="0000188D">
            <w:pPr>
              <w:rPr>
                <w:rFonts w:ascii="Trebuchet MS" w:hAnsi="Trebuchet MS" w:cs="Arial"/>
              </w:rPr>
            </w:pPr>
            <w:r w:rsidRPr="00ED7197">
              <w:rPr>
                <w:rFonts w:ascii="Trebuchet MS" w:hAnsi="Trebuchet MS" w:cs="Arial"/>
              </w:rPr>
              <w:t xml:space="preserve">İsim: </w:t>
            </w:r>
            <w:r>
              <w:rPr>
                <w:rFonts w:ascii="Trebuchet MS" w:hAnsi="Trebuchet MS" w:cs="Arial"/>
              </w:rPr>
              <w:t>Yener OBA</w:t>
            </w:r>
            <w:r w:rsidRPr="00ED7197">
              <w:rPr>
                <w:rFonts w:ascii="Trebuchet MS" w:hAnsi="Trebuchet MS" w:cs="Arial"/>
              </w:rPr>
              <w:t xml:space="preserve">                                                                           </w:t>
            </w:r>
          </w:p>
          <w:p w14:paraId="2B0FCD07" w14:textId="77777777" w:rsidR="0000188D" w:rsidRPr="00ED7197" w:rsidRDefault="0000188D" w:rsidP="0000188D">
            <w:pPr>
              <w:rPr>
                <w:rFonts w:ascii="Trebuchet MS" w:hAnsi="Trebuchet MS" w:cs="Arial"/>
              </w:rPr>
            </w:pPr>
            <w:r w:rsidRPr="00ED7197">
              <w:rPr>
                <w:rFonts w:ascii="Trebuchet MS" w:hAnsi="Trebuchet MS" w:cs="Arial"/>
              </w:rPr>
              <w:t xml:space="preserve">Unvan: İl Müdürü                                                                               </w:t>
            </w:r>
          </w:p>
          <w:p w14:paraId="18395E69" w14:textId="4474EDB7" w:rsidR="0000188D" w:rsidRPr="00ED7197" w:rsidRDefault="0000188D" w:rsidP="0000188D">
            <w:pPr>
              <w:rPr>
                <w:rFonts w:ascii="Trebuchet MS" w:hAnsi="Trebuchet MS" w:cs="Arial"/>
              </w:rPr>
            </w:pPr>
            <w:r w:rsidRPr="00ED7197">
              <w:rPr>
                <w:rFonts w:ascii="Trebuchet MS" w:hAnsi="Trebuchet MS" w:cs="Arial"/>
              </w:rPr>
              <w:t>Adres: Akyazı Mah.</w:t>
            </w:r>
            <w:r w:rsidR="003F2DEA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15 Temmuz Milli İrade Caddesi </w:t>
            </w:r>
            <w:r w:rsidRPr="00ED7197">
              <w:rPr>
                <w:rFonts w:ascii="Trebuchet MS" w:hAnsi="Trebuchet MS" w:cs="Arial"/>
              </w:rPr>
              <w:t>No:3</w:t>
            </w:r>
            <w:r w:rsidR="003F2DEA">
              <w:rPr>
                <w:rFonts w:ascii="Trebuchet MS" w:hAnsi="Trebuchet MS" w:cs="Arial"/>
              </w:rPr>
              <w:t>8</w:t>
            </w:r>
            <w:r w:rsidRPr="00ED7197">
              <w:rPr>
                <w:rFonts w:ascii="Trebuchet MS" w:hAnsi="Trebuchet MS" w:cs="Arial"/>
              </w:rPr>
              <w:t xml:space="preserve"> </w:t>
            </w:r>
            <w:r w:rsidR="003F2DEA">
              <w:rPr>
                <w:rFonts w:ascii="Trebuchet MS" w:hAnsi="Trebuchet MS" w:cs="Arial"/>
              </w:rPr>
              <w:t xml:space="preserve">Altınordu / </w:t>
            </w:r>
            <w:r w:rsidRPr="00ED7197">
              <w:rPr>
                <w:rFonts w:ascii="Trebuchet MS" w:hAnsi="Trebuchet MS" w:cs="Arial"/>
              </w:rPr>
              <w:t xml:space="preserve">ORDU  </w:t>
            </w:r>
          </w:p>
          <w:p w14:paraId="6BE7A5F4" w14:textId="13DC01A8" w:rsidR="0000188D" w:rsidRPr="00ED7197" w:rsidRDefault="0000188D" w:rsidP="0000188D">
            <w:pPr>
              <w:rPr>
                <w:rFonts w:ascii="Trebuchet MS" w:hAnsi="Trebuchet MS" w:cs="Arial"/>
              </w:rPr>
            </w:pPr>
            <w:r w:rsidRPr="00ED7197">
              <w:rPr>
                <w:rFonts w:ascii="Trebuchet MS" w:hAnsi="Trebuchet MS" w:cs="Arial"/>
              </w:rPr>
              <w:t>Tel</w:t>
            </w:r>
            <w:r w:rsidR="00452888">
              <w:rPr>
                <w:rFonts w:ascii="Trebuchet MS" w:hAnsi="Trebuchet MS" w:cs="Arial"/>
              </w:rPr>
              <w:t>efon</w:t>
            </w:r>
            <w:r w:rsidRPr="00ED7197">
              <w:rPr>
                <w:rFonts w:ascii="Trebuchet MS" w:hAnsi="Trebuchet MS" w:cs="Arial"/>
              </w:rPr>
              <w:t>: 0</w:t>
            </w:r>
            <w:r w:rsidR="003F2DEA">
              <w:rPr>
                <w:rFonts w:ascii="Trebuchet MS" w:hAnsi="Trebuchet MS" w:cs="Arial"/>
              </w:rPr>
              <w:t xml:space="preserve"> </w:t>
            </w:r>
            <w:r w:rsidRPr="00ED7197">
              <w:rPr>
                <w:rFonts w:ascii="Trebuchet MS" w:hAnsi="Trebuchet MS" w:cs="Arial"/>
              </w:rPr>
              <w:t xml:space="preserve">452 </w:t>
            </w:r>
            <w:r w:rsidR="003F2DEA">
              <w:rPr>
                <w:rFonts w:ascii="Trebuchet MS" w:hAnsi="Trebuchet MS" w:cs="Arial"/>
              </w:rPr>
              <w:t xml:space="preserve">280 17 00 </w:t>
            </w:r>
            <w:r w:rsidRPr="00ED7197">
              <w:rPr>
                <w:rFonts w:ascii="Trebuchet MS" w:hAnsi="Trebuchet MS" w:cs="Arial"/>
              </w:rPr>
              <w:t xml:space="preserve">                                                                          </w:t>
            </w:r>
          </w:p>
          <w:p w14:paraId="30D66A3E" w14:textId="3951FF3B" w:rsidR="0000188D" w:rsidRPr="00ED7197" w:rsidRDefault="0000188D" w:rsidP="0000188D">
            <w:pPr>
              <w:rPr>
                <w:rFonts w:ascii="Trebuchet MS" w:hAnsi="Trebuchet MS" w:cs="Arial"/>
              </w:rPr>
            </w:pPr>
            <w:r w:rsidRPr="00ED7197">
              <w:rPr>
                <w:rFonts w:ascii="Trebuchet MS" w:hAnsi="Trebuchet MS" w:cs="Arial"/>
              </w:rPr>
              <w:t>Faks:</w:t>
            </w:r>
            <w:r w:rsidR="003F2DEA">
              <w:rPr>
                <w:rFonts w:ascii="Trebuchet MS" w:hAnsi="Trebuchet MS" w:cs="Arial"/>
              </w:rPr>
              <w:t xml:space="preserve"> </w:t>
            </w:r>
            <w:r w:rsidRPr="00ED7197">
              <w:rPr>
                <w:rFonts w:ascii="Trebuchet MS" w:hAnsi="Trebuchet MS" w:cs="Arial"/>
              </w:rPr>
              <w:t>0</w:t>
            </w:r>
            <w:r w:rsidR="003F2DEA">
              <w:rPr>
                <w:rFonts w:ascii="Trebuchet MS" w:hAnsi="Trebuchet MS" w:cs="Arial"/>
              </w:rPr>
              <w:t xml:space="preserve"> </w:t>
            </w:r>
            <w:r w:rsidRPr="00ED7197">
              <w:rPr>
                <w:rFonts w:ascii="Trebuchet MS" w:hAnsi="Trebuchet MS" w:cs="Arial"/>
              </w:rPr>
              <w:t xml:space="preserve">452 </w:t>
            </w:r>
            <w:r w:rsidR="003F2DEA">
              <w:rPr>
                <w:rFonts w:ascii="Trebuchet MS" w:hAnsi="Trebuchet MS" w:cs="Arial"/>
              </w:rPr>
              <w:t>280 17 41</w:t>
            </w:r>
            <w:r w:rsidRPr="00ED7197">
              <w:rPr>
                <w:rFonts w:ascii="Trebuchet MS" w:hAnsi="Trebuchet MS" w:cs="Arial"/>
              </w:rPr>
              <w:t xml:space="preserve">                                                                                    </w:t>
            </w:r>
          </w:p>
          <w:p w14:paraId="2CB695E1" w14:textId="1B054CAC" w:rsidR="0000188D" w:rsidRPr="003F2DEA" w:rsidRDefault="0000188D" w:rsidP="0000188D">
            <w:pPr>
              <w:rPr>
                <w:rFonts w:ascii="Trebuchet MS" w:hAnsi="Trebuchet MS" w:cs="Arial"/>
              </w:rPr>
            </w:pPr>
            <w:proofErr w:type="spellStart"/>
            <w:proofErr w:type="gramStart"/>
            <w:r w:rsidRPr="00ED7197">
              <w:rPr>
                <w:rFonts w:ascii="Trebuchet MS" w:hAnsi="Trebuchet MS" w:cs="Arial"/>
              </w:rPr>
              <w:t>E</w:t>
            </w:r>
            <w:r w:rsidR="003F2DEA">
              <w:rPr>
                <w:rFonts w:ascii="Trebuchet MS" w:hAnsi="Trebuchet MS" w:cs="Arial"/>
              </w:rPr>
              <w:t>.P</w:t>
            </w:r>
            <w:r w:rsidRPr="00ED7197">
              <w:rPr>
                <w:rFonts w:ascii="Trebuchet MS" w:hAnsi="Trebuchet MS" w:cs="Arial"/>
              </w:rPr>
              <w:t>osta</w:t>
            </w:r>
            <w:proofErr w:type="spellEnd"/>
            <w:proofErr w:type="gramEnd"/>
            <w:r w:rsidRPr="00ED7197">
              <w:rPr>
                <w:rFonts w:ascii="Trebuchet MS" w:hAnsi="Trebuchet MS" w:cs="Arial"/>
              </w:rPr>
              <w:t xml:space="preserve">: </w:t>
            </w:r>
            <w:hyperlink r:id="rId4" w:history="1">
              <w:r w:rsidR="003F2DEA" w:rsidRPr="003F2DEA">
                <w:rPr>
                  <w:rStyle w:val="Kpr"/>
                  <w:rFonts w:ascii="Trebuchet MS" w:hAnsi="Trebuchet MS" w:cs="Arial"/>
                  <w:color w:val="auto"/>
                  <w:u w:val="none"/>
                </w:rPr>
                <w:t>iktm52@ktb.gov.tr</w:t>
              </w:r>
            </w:hyperlink>
            <w:r w:rsidR="003F2DEA" w:rsidRPr="003F2DEA">
              <w:rPr>
                <w:rFonts w:ascii="Trebuchet MS" w:hAnsi="Trebuchet MS" w:cs="Arial"/>
              </w:rPr>
              <w:t xml:space="preserve"> </w:t>
            </w:r>
          </w:p>
          <w:p w14:paraId="39712DDD" w14:textId="1F3B630D" w:rsidR="0000188D" w:rsidRDefault="0000188D" w:rsidP="00B678C4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7401" w:type="dxa"/>
          </w:tcPr>
          <w:p w14:paraId="576A2F88" w14:textId="77777777" w:rsidR="00157568" w:rsidRDefault="00157568" w:rsidP="00B678C4">
            <w:pPr>
              <w:jc w:val="center"/>
              <w:rPr>
                <w:rFonts w:ascii="Trebuchet MS" w:hAnsi="Trebuchet MS"/>
              </w:rPr>
            </w:pPr>
          </w:p>
          <w:p w14:paraId="1D988A34" w14:textId="77777777" w:rsidR="003F2DEA" w:rsidRDefault="00452888" w:rsidP="004528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İsim: Vali Yardımcısı</w:t>
            </w:r>
          </w:p>
          <w:p w14:paraId="479DCA17" w14:textId="77777777" w:rsidR="00452888" w:rsidRDefault="00452888" w:rsidP="004528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Unvan: Vali Yardımcısı </w:t>
            </w:r>
          </w:p>
          <w:p w14:paraId="2284A44D" w14:textId="1120F443" w:rsidR="00452888" w:rsidRPr="00452888" w:rsidRDefault="00452888" w:rsidP="00452888">
            <w:pPr>
              <w:shd w:val="clear" w:color="auto" w:fill="FFFFFF"/>
              <w:rPr>
                <w:rFonts w:ascii="Trebuchet MS" w:hAnsi="Trebuchet MS" w:cs="Arial"/>
              </w:rPr>
            </w:pPr>
            <w:r w:rsidRPr="00452888">
              <w:rPr>
                <w:rFonts w:ascii="Trebuchet MS" w:hAnsi="Trebuchet MS" w:cs="Arial"/>
              </w:rPr>
              <w:t>Adres:</w:t>
            </w:r>
            <w:r>
              <w:rPr>
                <w:rFonts w:ascii="Trebuchet MS" w:hAnsi="Trebuchet MS" w:cs="Arial"/>
              </w:rPr>
              <w:t xml:space="preserve"> </w:t>
            </w:r>
            <w:r w:rsidRPr="00452888">
              <w:rPr>
                <w:rFonts w:ascii="Trebuchet MS" w:hAnsi="Trebuchet MS" w:cs="Arial"/>
              </w:rPr>
              <w:t>Karşıyaka Mahallesi Atatürk Bulvarı No:336 Altınordu/Ordu</w:t>
            </w:r>
          </w:p>
          <w:p w14:paraId="786B0AA0" w14:textId="7240A9D6" w:rsidR="00452888" w:rsidRPr="00452888" w:rsidRDefault="00452888" w:rsidP="00452888">
            <w:pPr>
              <w:shd w:val="clear" w:color="auto" w:fill="FFFFFF"/>
              <w:rPr>
                <w:rFonts w:ascii="Trebuchet MS" w:hAnsi="Trebuchet MS" w:cs="Arial"/>
              </w:rPr>
            </w:pPr>
            <w:r w:rsidRPr="00452888">
              <w:rPr>
                <w:rFonts w:ascii="Trebuchet MS" w:hAnsi="Trebuchet MS" w:cs="Arial"/>
              </w:rPr>
              <w:t>Telefon:</w:t>
            </w:r>
            <w:r>
              <w:rPr>
                <w:rFonts w:ascii="Trebuchet MS" w:hAnsi="Trebuchet MS" w:cs="Arial"/>
              </w:rPr>
              <w:t xml:space="preserve"> </w:t>
            </w:r>
            <w:r w:rsidRPr="00452888">
              <w:rPr>
                <w:rFonts w:ascii="Trebuchet MS" w:hAnsi="Trebuchet MS" w:cs="Arial"/>
              </w:rPr>
              <w:t>0 452 223 14 44</w:t>
            </w:r>
          </w:p>
          <w:p w14:paraId="7A1D1632" w14:textId="28D5BE9C" w:rsidR="00452888" w:rsidRDefault="00452888" w:rsidP="00452888">
            <w:pPr>
              <w:shd w:val="clear" w:color="auto" w:fill="FFFFFF"/>
              <w:rPr>
                <w:rFonts w:ascii="Trebuchet MS" w:hAnsi="Trebuchet MS" w:cs="Arial"/>
              </w:rPr>
            </w:pPr>
            <w:r w:rsidRPr="00452888">
              <w:rPr>
                <w:rFonts w:ascii="Trebuchet MS" w:hAnsi="Trebuchet MS" w:cs="Arial"/>
              </w:rPr>
              <w:t>Belgegeçer:</w:t>
            </w:r>
            <w:r>
              <w:rPr>
                <w:rFonts w:ascii="Trebuchet MS" w:hAnsi="Trebuchet MS" w:cs="Arial"/>
              </w:rPr>
              <w:t xml:space="preserve"> </w:t>
            </w:r>
            <w:r w:rsidRPr="00452888">
              <w:rPr>
                <w:rFonts w:ascii="Trebuchet MS" w:hAnsi="Trebuchet MS" w:cs="Arial"/>
              </w:rPr>
              <w:t>0 452 223 14 40</w:t>
            </w:r>
          </w:p>
          <w:p w14:paraId="16AD478B" w14:textId="77777777" w:rsidR="00452888" w:rsidRPr="00452888" w:rsidRDefault="00452888" w:rsidP="00452888">
            <w:pPr>
              <w:shd w:val="clear" w:color="auto" w:fill="FFFFFF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</w:t>
            </w:r>
            <w:r w:rsidRPr="00452888">
              <w:rPr>
                <w:rFonts w:ascii="Trebuchet MS" w:hAnsi="Trebuchet MS" w:cs="Arial"/>
              </w:rPr>
              <w:t>-Posta:</w:t>
            </w:r>
            <w:r>
              <w:rPr>
                <w:rFonts w:ascii="Trebuchet MS" w:hAnsi="Trebuchet MS" w:cs="Arial"/>
              </w:rPr>
              <w:t xml:space="preserve"> </w:t>
            </w:r>
            <w:hyperlink r:id="rId5" w:history="1">
              <w:r w:rsidRPr="00452888">
                <w:rPr>
                  <w:rStyle w:val="Kpr"/>
                  <w:rFonts w:ascii="Trebuchet MS" w:hAnsi="Trebuchet MS" w:cs="Arial"/>
                  <w:color w:val="auto"/>
                  <w:u w:val="none"/>
                </w:rPr>
                <w:t>basin@ordu.gov.tr</w:t>
              </w:r>
            </w:hyperlink>
          </w:p>
          <w:p w14:paraId="151661A9" w14:textId="77777777" w:rsidR="00452888" w:rsidRPr="00452888" w:rsidRDefault="00452888" w:rsidP="00452888">
            <w:pPr>
              <w:shd w:val="clear" w:color="auto" w:fill="FFFFFF"/>
              <w:rPr>
                <w:rFonts w:ascii="Trebuchet MS" w:hAnsi="Trebuchet MS" w:cs="Arial"/>
              </w:rPr>
            </w:pPr>
          </w:p>
          <w:p w14:paraId="5107866D" w14:textId="2CD3778B" w:rsidR="00452888" w:rsidRDefault="00452888" w:rsidP="00452888">
            <w:pPr>
              <w:rPr>
                <w:rFonts w:ascii="Trebuchet MS" w:hAnsi="Trebuchet MS"/>
              </w:rPr>
            </w:pPr>
          </w:p>
        </w:tc>
      </w:tr>
    </w:tbl>
    <w:p w14:paraId="5A23DE80" w14:textId="77777777" w:rsidR="00F83546" w:rsidRPr="00F83546" w:rsidRDefault="00F83546" w:rsidP="00BC6D96">
      <w:pPr>
        <w:jc w:val="center"/>
        <w:rPr>
          <w:rFonts w:ascii="Trebuchet MS" w:hAnsi="Trebuchet MS"/>
        </w:rPr>
      </w:pPr>
    </w:p>
    <w:sectPr w:rsidR="00F83546" w:rsidRPr="00F83546" w:rsidSect="00457E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0"/>
    <w:rsid w:val="0000188D"/>
    <w:rsid w:val="00157568"/>
    <w:rsid w:val="003663A0"/>
    <w:rsid w:val="003E374F"/>
    <w:rsid w:val="003F2DEA"/>
    <w:rsid w:val="00452888"/>
    <w:rsid w:val="00457EC6"/>
    <w:rsid w:val="004B4662"/>
    <w:rsid w:val="00645976"/>
    <w:rsid w:val="006D4D77"/>
    <w:rsid w:val="00772CB2"/>
    <w:rsid w:val="00893790"/>
    <w:rsid w:val="008A4990"/>
    <w:rsid w:val="00B678C4"/>
    <w:rsid w:val="00BC6D96"/>
    <w:rsid w:val="00C72C90"/>
    <w:rsid w:val="00F83546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2BE6"/>
  <w15:chartTrackingRefBased/>
  <w15:docId w15:val="{E628F791-F2DF-43B8-8268-1D058B1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6D96"/>
    <w:pPr>
      <w:spacing w:before="140"/>
    </w:pPr>
  </w:style>
  <w:style w:type="character" w:styleId="Kpr">
    <w:name w:val="Hyperlink"/>
    <w:basedOn w:val="VarsaylanParagrafYazTipi"/>
    <w:uiPriority w:val="99"/>
    <w:unhideWhenUsed/>
    <w:rsid w:val="003F2D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n@ordu.gov.tr" TargetMode="External"/><Relationship Id="rId4" Type="http://schemas.openxmlformats.org/officeDocument/2006/relationships/hyperlink" Target="mailto:iktm52@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ENGİNYURT</dc:creator>
  <cp:keywords/>
  <dc:description/>
  <cp:lastModifiedBy>Erdem ENGİNYURT</cp:lastModifiedBy>
  <cp:revision>20</cp:revision>
  <dcterms:created xsi:type="dcterms:W3CDTF">2023-03-07T12:09:00Z</dcterms:created>
  <dcterms:modified xsi:type="dcterms:W3CDTF">2023-03-07T12:38:00Z</dcterms:modified>
</cp:coreProperties>
</file>